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83E2" w14:textId="51ABFD69" w:rsidR="0056572D" w:rsidRPr="0056572D" w:rsidRDefault="009B2A80" w:rsidP="00AB01C2">
      <w:pPr>
        <w:jc w:val="center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F07C61" wp14:editId="04EE822E">
            <wp:simplePos x="0" y="0"/>
            <wp:positionH relativeFrom="column">
              <wp:posOffset>2247900</wp:posOffset>
            </wp:positionH>
            <wp:positionV relativeFrom="paragraph">
              <wp:posOffset>-779145</wp:posOffset>
            </wp:positionV>
            <wp:extent cx="2019300" cy="629146"/>
            <wp:effectExtent l="0" t="0" r="0" b="0"/>
            <wp:wrapNone/>
            <wp:docPr id="53057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9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4C" w:rsidRPr="000E584C">
        <w:rPr>
          <w:b/>
          <w:bCs/>
          <w:sz w:val="32"/>
          <w:szCs w:val="32"/>
        </w:rPr>
        <w:t>A Quick Guide to Choosing the Right College Course</w:t>
      </w:r>
      <w:r w:rsidR="000E584C" w:rsidRPr="000E584C">
        <w:rPr>
          <w:sz w:val="32"/>
          <w:szCs w:val="32"/>
        </w:rPr>
        <w:t xml:space="preserve"> </w:t>
      </w:r>
      <w:r w:rsidR="00761223">
        <w:pict w14:anchorId="0B72D0C0">
          <v:rect id="_x0000_i1025" style="width:0;height:1.5pt" o:hralign="center" o:hrstd="t" o:hr="t" fillcolor="#a0a0a0" stroked="f"/>
        </w:pict>
      </w:r>
    </w:p>
    <w:p w14:paraId="0EE75BEE" w14:textId="2D3863B2" w:rsidR="0056572D" w:rsidRPr="0056572D" w:rsidRDefault="0056572D" w:rsidP="0056572D">
      <w:pPr>
        <w:rPr>
          <w:b/>
          <w:bCs/>
        </w:rPr>
      </w:pPr>
      <w:r w:rsidRPr="0056572D">
        <w:rPr>
          <w:b/>
          <w:bCs/>
        </w:rPr>
        <w:t xml:space="preserve">Work Backwards: Start </w:t>
      </w:r>
      <w:r w:rsidR="6316F409" w:rsidRPr="30B415F9">
        <w:rPr>
          <w:b/>
          <w:bCs/>
        </w:rPr>
        <w:t>with</w:t>
      </w:r>
      <w:r w:rsidRPr="0056572D">
        <w:rPr>
          <w:b/>
          <w:bCs/>
        </w:rPr>
        <w:t xml:space="preserve"> a Career Goal</w:t>
      </w:r>
    </w:p>
    <w:p w14:paraId="5CBE7D58" w14:textId="35D0416A" w:rsidR="0056572D" w:rsidRPr="0056572D" w:rsidRDefault="0056572D" w:rsidP="0056572D">
      <w:pPr>
        <w:numPr>
          <w:ilvl w:val="0"/>
          <w:numId w:val="13"/>
        </w:numPr>
      </w:pPr>
      <w:r w:rsidRPr="0056572D">
        <w:t xml:space="preserve">If you already know the career or sector you want, research it using the </w:t>
      </w:r>
      <w:hyperlink r:id="rId8" w:history="1">
        <w:r w:rsidRPr="0056572D">
          <w:rPr>
            <w:rStyle w:val="Hyperlink"/>
            <w:b/>
            <w:bCs/>
          </w:rPr>
          <w:t>National Careers Service</w:t>
        </w:r>
        <w:r w:rsidRPr="0056572D">
          <w:rPr>
            <w:rStyle w:val="Hyperlink"/>
          </w:rPr>
          <w:t>.</w:t>
        </w:r>
      </w:hyperlink>
    </w:p>
    <w:p w14:paraId="12DB888A" w14:textId="77777777" w:rsidR="0056572D" w:rsidRPr="0056572D" w:rsidRDefault="0056572D" w:rsidP="0056572D">
      <w:pPr>
        <w:numPr>
          <w:ilvl w:val="0"/>
          <w:numId w:val="13"/>
        </w:numPr>
      </w:pPr>
      <w:r w:rsidRPr="0056572D">
        <w:t>Look at required skills, useful subjects, and progression routes.</w:t>
      </w:r>
    </w:p>
    <w:p w14:paraId="0B11DB5F" w14:textId="4FE73C80" w:rsidR="0056572D" w:rsidRPr="0056572D" w:rsidRDefault="0056572D" w:rsidP="0056572D">
      <w:pPr>
        <w:numPr>
          <w:ilvl w:val="0"/>
          <w:numId w:val="13"/>
        </w:numPr>
      </w:pPr>
      <w:r w:rsidRPr="0056572D">
        <w:t xml:space="preserve">If your future plans might involve a </w:t>
      </w:r>
      <w:r w:rsidRPr="0056572D">
        <w:rPr>
          <w:b/>
          <w:bCs/>
        </w:rPr>
        <w:t>specific degree</w:t>
      </w:r>
      <w:r w:rsidRPr="0056572D">
        <w:t xml:space="preserve">, check </w:t>
      </w:r>
      <w:hyperlink r:id="rId9" w:history="1">
        <w:r w:rsidRPr="0056572D">
          <w:rPr>
            <w:rStyle w:val="Hyperlink"/>
            <w:b/>
            <w:bCs/>
          </w:rPr>
          <w:t>UCAS</w:t>
        </w:r>
      </w:hyperlink>
      <w:r w:rsidRPr="0056572D">
        <w:t xml:space="preserve"> for subject requirements and choose college courses that keep those options open.</w:t>
      </w:r>
    </w:p>
    <w:p w14:paraId="471978B2" w14:textId="77777777" w:rsidR="0056572D" w:rsidRPr="0056572D" w:rsidRDefault="00761223" w:rsidP="0056572D">
      <w:r>
        <w:pict w14:anchorId="4EBEF9DD">
          <v:rect id="_x0000_i1026" style="width:0;height:1.5pt" o:hralign="center" o:hrstd="t" o:hr="t" fillcolor="#a0a0a0" stroked="f"/>
        </w:pict>
      </w:r>
    </w:p>
    <w:p w14:paraId="37380C72" w14:textId="6F1B3140" w:rsidR="0056572D" w:rsidRPr="0056572D" w:rsidRDefault="0056572D" w:rsidP="0056572D">
      <w:pPr>
        <w:rPr>
          <w:b/>
          <w:bCs/>
        </w:rPr>
      </w:pPr>
      <w:r w:rsidRPr="0056572D">
        <w:rPr>
          <w:b/>
          <w:bCs/>
        </w:rPr>
        <w:t xml:space="preserve">Work Forwards: Start </w:t>
      </w:r>
      <w:r w:rsidR="745AC00B" w:rsidRPr="30B415F9">
        <w:rPr>
          <w:b/>
          <w:bCs/>
        </w:rPr>
        <w:t>with</w:t>
      </w:r>
      <w:r w:rsidRPr="0056572D">
        <w:rPr>
          <w:b/>
          <w:bCs/>
        </w:rPr>
        <w:t xml:space="preserve"> Subjects You Enjoy</w:t>
      </w:r>
    </w:p>
    <w:p w14:paraId="7C424BB3" w14:textId="77777777" w:rsidR="0056572D" w:rsidRPr="0056572D" w:rsidRDefault="0056572D" w:rsidP="0056572D">
      <w:pPr>
        <w:numPr>
          <w:ilvl w:val="0"/>
          <w:numId w:val="14"/>
        </w:numPr>
      </w:pPr>
      <w:r w:rsidRPr="0056572D">
        <w:t>Think about the subjects you currently enjoy and perform well in.</w:t>
      </w:r>
    </w:p>
    <w:p w14:paraId="165F0D83" w14:textId="252514BE" w:rsidR="0056572D" w:rsidRPr="0056572D" w:rsidRDefault="0056572D" w:rsidP="0056572D">
      <w:pPr>
        <w:numPr>
          <w:ilvl w:val="0"/>
          <w:numId w:val="14"/>
        </w:numPr>
      </w:pPr>
      <w:r w:rsidRPr="0056572D">
        <w:t>Explore careers and sectors</w:t>
      </w:r>
      <w:r w:rsidR="004312C8">
        <w:t xml:space="preserve"> related to these subjects</w:t>
      </w:r>
      <w:r w:rsidRPr="0056572D">
        <w:t xml:space="preserve"> using the </w:t>
      </w:r>
      <w:hyperlink r:id="rId10" w:history="1">
        <w:r w:rsidRPr="0056572D">
          <w:rPr>
            <w:rStyle w:val="Hyperlink"/>
          </w:rPr>
          <w:t>National Careers Service.</w:t>
        </w:r>
      </w:hyperlink>
      <w:r w:rsidR="004312C8">
        <w:t xml:space="preserve"> </w:t>
      </w:r>
    </w:p>
    <w:p w14:paraId="57961B40" w14:textId="77777777" w:rsidR="0056572D" w:rsidRPr="0056572D" w:rsidRDefault="0056572D" w:rsidP="0056572D">
      <w:pPr>
        <w:numPr>
          <w:ilvl w:val="0"/>
          <w:numId w:val="14"/>
        </w:numPr>
      </w:pPr>
      <w:r w:rsidRPr="0056572D">
        <w:t>This helps reveal courses that match your strengths and interests.</w:t>
      </w:r>
    </w:p>
    <w:p w14:paraId="34A05D16" w14:textId="77777777" w:rsidR="0056572D" w:rsidRPr="0056572D" w:rsidRDefault="00761223" w:rsidP="0056572D">
      <w:r>
        <w:pict w14:anchorId="0F848242">
          <v:rect id="_x0000_i1027" style="width:0;height:1.5pt" o:hralign="center" o:hrstd="t" o:hr="t" fillcolor="#a0a0a0" stroked="f"/>
        </w:pict>
      </w:r>
    </w:p>
    <w:p w14:paraId="071FF1FB" w14:textId="0A61041D" w:rsidR="0056572D" w:rsidRPr="0056572D" w:rsidRDefault="0056572D" w:rsidP="0056572D">
      <w:pPr>
        <w:rPr>
          <w:b/>
          <w:bCs/>
        </w:rPr>
      </w:pPr>
      <w:r w:rsidRPr="0056572D">
        <w:rPr>
          <w:b/>
          <w:bCs/>
        </w:rPr>
        <w:t>Match Courses to Your Learning Style</w:t>
      </w:r>
    </w:p>
    <w:p w14:paraId="6F92ED9E" w14:textId="274F91C5" w:rsidR="0056572D" w:rsidRPr="0056572D" w:rsidRDefault="0056572D" w:rsidP="0056572D">
      <w:pPr>
        <w:numPr>
          <w:ilvl w:val="0"/>
          <w:numId w:val="15"/>
        </w:numPr>
      </w:pPr>
      <w:r w:rsidRPr="168D7FBB">
        <w:rPr>
          <w:b/>
          <w:bCs/>
        </w:rPr>
        <w:t>T Levels:</w:t>
      </w:r>
      <w:r>
        <w:t xml:space="preserve"> include long workplace placements</w:t>
      </w:r>
      <w:r w:rsidR="000E584C">
        <w:t xml:space="preserve">, </w:t>
      </w:r>
      <w:r>
        <w:t>great for hands</w:t>
      </w:r>
      <w:r w:rsidR="5A49148C">
        <w:t xml:space="preserve"> </w:t>
      </w:r>
      <w:r>
        <w:t>on learners</w:t>
      </w:r>
      <w:r w:rsidRPr="0056572D">
        <w:t>.</w:t>
      </w:r>
    </w:p>
    <w:p w14:paraId="72B2B284" w14:textId="2E88FAB1" w:rsidR="0056572D" w:rsidRPr="0056572D" w:rsidRDefault="0056572D" w:rsidP="0056572D">
      <w:pPr>
        <w:numPr>
          <w:ilvl w:val="0"/>
          <w:numId w:val="15"/>
        </w:numPr>
      </w:pPr>
      <w:r w:rsidRPr="0056572D">
        <w:rPr>
          <w:b/>
          <w:bCs/>
        </w:rPr>
        <w:t>A Levels:</w:t>
      </w:r>
      <w:r w:rsidRPr="0056572D">
        <w:t xml:space="preserve"> academic</w:t>
      </w:r>
      <w:r w:rsidR="00E16EB0">
        <w:t xml:space="preserve"> route</w:t>
      </w:r>
      <w:r w:rsidRPr="0056572D">
        <w:t xml:space="preserve"> </w:t>
      </w:r>
      <w:r w:rsidR="00E16EB0">
        <w:t>with approximately</w:t>
      </w:r>
      <w:r w:rsidR="00DB4A33">
        <w:t xml:space="preserve"> 15 hours </w:t>
      </w:r>
      <w:r w:rsidR="00E8658B">
        <w:t>per week</w:t>
      </w:r>
      <w:r w:rsidR="00E16EB0">
        <w:t xml:space="preserve"> timetabled</w:t>
      </w:r>
      <w:r w:rsidR="00E8658B">
        <w:t xml:space="preserve"> </w:t>
      </w:r>
      <w:r w:rsidR="00691018">
        <w:t>lessons</w:t>
      </w:r>
      <w:r w:rsidR="00E16EB0">
        <w:t xml:space="preserve"> and</w:t>
      </w:r>
      <w:r w:rsidR="0064701A">
        <w:t xml:space="preserve"> </w:t>
      </w:r>
      <w:r w:rsidR="00691018">
        <w:t>15 hours per week</w:t>
      </w:r>
      <w:r w:rsidRPr="0056572D">
        <w:t xml:space="preserve"> independent study.</w:t>
      </w:r>
    </w:p>
    <w:p w14:paraId="4C77765A" w14:textId="00DD30B6" w:rsidR="0056572D" w:rsidRDefault="0056572D" w:rsidP="0056572D">
      <w:pPr>
        <w:numPr>
          <w:ilvl w:val="0"/>
          <w:numId w:val="15"/>
        </w:numPr>
      </w:pPr>
      <w:r w:rsidRPr="0056572D">
        <w:rPr>
          <w:b/>
          <w:bCs/>
        </w:rPr>
        <w:t>Vocational courses:</w:t>
      </w:r>
      <w:r w:rsidRPr="0056572D">
        <w:t xml:space="preserve"> practical, project</w:t>
      </w:r>
      <w:r w:rsidR="7EC12304">
        <w:t>-</w:t>
      </w:r>
      <w:r>
        <w:t>based, and applied</w:t>
      </w:r>
      <w:r w:rsidRPr="0056572D">
        <w:t>.</w:t>
      </w:r>
    </w:p>
    <w:p w14:paraId="614F09B6" w14:textId="5BC826E3" w:rsidR="000E584C" w:rsidRPr="0056572D" w:rsidRDefault="000E584C" w:rsidP="000E584C">
      <w:pPr>
        <w:rPr>
          <w:b/>
          <w:bCs/>
        </w:rPr>
      </w:pPr>
      <w:r w:rsidRPr="0056572D">
        <w:rPr>
          <w:b/>
          <w:bCs/>
        </w:rPr>
        <w:t>Ask Yourself:</w:t>
      </w:r>
    </w:p>
    <w:p w14:paraId="30346794" w14:textId="77777777" w:rsidR="000E584C" w:rsidRPr="0056572D" w:rsidRDefault="000E584C" w:rsidP="003C0FD3">
      <w:pPr>
        <w:numPr>
          <w:ilvl w:val="0"/>
          <w:numId w:val="17"/>
        </w:numPr>
      </w:pPr>
      <w:r w:rsidRPr="0056572D">
        <w:t xml:space="preserve">Do I prefer </w:t>
      </w:r>
      <w:r w:rsidRPr="0056572D">
        <w:rPr>
          <w:b/>
          <w:bCs/>
        </w:rPr>
        <w:t>practical tasks</w:t>
      </w:r>
      <w:r w:rsidRPr="0056572D">
        <w:t xml:space="preserve"> or </w:t>
      </w:r>
      <w:r w:rsidRPr="0056572D">
        <w:rPr>
          <w:b/>
          <w:bCs/>
        </w:rPr>
        <w:t>theory-based study</w:t>
      </w:r>
      <w:r w:rsidRPr="0056572D">
        <w:t>?</w:t>
      </w:r>
    </w:p>
    <w:p w14:paraId="65767826" w14:textId="77777777" w:rsidR="000E584C" w:rsidRPr="0056572D" w:rsidRDefault="000E584C" w:rsidP="003C0FD3">
      <w:pPr>
        <w:numPr>
          <w:ilvl w:val="0"/>
          <w:numId w:val="17"/>
        </w:numPr>
      </w:pPr>
      <w:r w:rsidRPr="0056572D">
        <w:t xml:space="preserve">Would a </w:t>
      </w:r>
      <w:r w:rsidRPr="0056572D">
        <w:rPr>
          <w:b/>
          <w:bCs/>
        </w:rPr>
        <w:t>compulsory work placement</w:t>
      </w:r>
      <w:r w:rsidRPr="0056572D">
        <w:t xml:space="preserve"> motivate me or feel stressful?</w:t>
      </w:r>
    </w:p>
    <w:p w14:paraId="0CEC2C6A" w14:textId="70BF36A2" w:rsidR="000E584C" w:rsidRPr="0056572D" w:rsidRDefault="000E584C" w:rsidP="003C0FD3">
      <w:pPr>
        <w:numPr>
          <w:ilvl w:val="0"/>
          <w:numId w:val="17"/>
        </w:numPr>
      </w:pPr>
      <w:r>
        <w:t xml:space="preserve">Do I prefer </w:t>
      </w:r>
      <w:r w:rsidRPr="000E584C">
        <w:rPr>
          <w:b/>
          <w:bCs/>
        </w:rPr>
        <w:t>exams</w:t>
      </w:r>
      <w:r>
        <w:t xml:space="preserve"> or </w:t>
      </w:r>
      <w:r w:rsidRPr="000E584C">
        <w:rPr>
          <w:b/>
          <w:bCs/>
        </w:rPr>
        <w:t>coursework</w:t>
      </w:r>
      <w:r>
        <w:t xml:space="preserve"> as my main assessment method?</w:t>
      </w:r>
    </w:p>
    <w:p w14:paraId="0841D9D9" w14:textId="690B6D98" w:rsidR="000E584C" w:rsidRDefault="000E584C" w:rsidP="003C0FD3">
      <w:pPr>
        <w:numPr>
          <w:ilvl w:val="0"/>
          <w:numId w:val="17"/>
        </w:numPr>
      </w:pPr>
      <w:r w:rsidRPr="0056572D">
        <w:t xml:space="preserve">Am I comfortable managing </w:t>
      </w:r>
      <w:r w:rsidRPr="0056572D">
        <w:rPr>
          <w:b/>
          <w:bCs/>
        </w:rPr>
        <w:t>independent study</w:t>
      </w:r>
      <w:r w:rsidRPr="0056572D">
        <w:t>?</w:t>
      </w:r>
    </w:p>
    <w:p w14:paraId="38554507" w14:textId="7ED3749C" w:rsidR="000E584C" w:rsidRPr="0056572D" w:rsidRDefault="000E584C" w:rsidP="003C0FD3">
      <w:pPr>
        <w:numPr>
          <w:ilvl w:val="0"/>
          <w:numId w:val="17"/>
        </w:numPr>
      </w:pPr>
      <w:r>
        <w:t xml:space="preserve">Do I meet the </w:t>
      </w:r>
      <w:r w:rsidRPr="000E584C">
        <w:rPr>
          <w:b/>
          <w:bCs/>
        </w:rPr>
        <w:t>entry requirements</w:t>
      </w:r>
      <w:r>
        <w:t xml:space="preserve"> </w:t>
      </w:r>
      <w:r w:rsidR="61FA9EE6">
        <w:t>for</w:t>
      </w:r>
      <w:r>
        <w:t xml:space="preserve"> this course?</w:t>
      </w:r>
    </w:p>
    <w:p w14:paraId="2226C008" w14:textId="77777777" w:rsidR="0056572D" w:rsidRPr="0056572D" w:rsidRDefault="00761223" w:rsidP="0056572D">
      <w:r>
        <w:pict w14:anchorId="6985D1D3">
          <v:rect id="_x0000_i1028" style="width:0;height:1.5pt" o:hralign="center" o:hrstd="t" o:hr="t" fillcolor="#a0a0a0" stroked="f"/>
        </w:pict>
      </w:r>
    </w:p>
    <w:p w14:paraId="3B574093" w14:textId="77777777" w:rsidR="004911CE" w:rsidRDefault="0056572D" w:rsidP="004911CE">
      <w:pPr>
        <w:rPr>
          <w:b/>
          <w:bCs/>
        </w:rPr>
      </w:pPr>
      <w:r w:rsidRPr="0056572D">
        <w:rPr>
          <w:b/>
          <w:bCs/>
        </w:rPr>
        <w:t xml:space="preserve">Attend Open </w:t>
      </w:r>
      <w:r w:rsidR="51ECFC67" w:rsidRPr="0ECAD610">
        <w:rPr>
          <w:b/>
          <w:bCs/>
        </w:rPr>
        <w:t>Events and</w:t>
      </w:r>
      <w:r w:rsidRPr="0056572D">
        <w:rPr>
          <w:b/>
          <w:bCs/>
        </w:rPr>
        <w:t xml:space="preserve"> Get Advice</w:t>
      </w:r>
    </w:p>
    <w:p w14:paraId="2C420639" w14:textId="6F386F5E" w:rsidR="0056572D" w:rsidRPr="004911CE" w:rsidRDefault="00C53F1F" w:rsidP="004911CE">
      <w:pPr>
        <w:pStyle w:val="ListParagraph"/>
        <w:numPr>
          <w:ilvl w:val="0"/>
          <w:numId w:val="18"/>
        </w:numPr>
        <w:rPr>
          <w:b/>
          <w:bCs/>
        </w:rPr>
      </w:pPr>
      <w:hyperlink r:id="rId11" w:history="1">
        <w:r w:rsidR="004911CE" w:rsidRPr="00C53F1F">
          <w:rPr>
            <w:rStyle w:val="Hyperlink"/>
          </w:rPr>
          <w:t>Open events and taster sessions</w:t>
        </w:r>
      </w:hyperlink>
      <w:r w:rsidR="0056572D" w:rsidRPr="0056572D">
        <w:t xml:space="preserve"> let you explore </w:t>
      </w:r>
      <w:r w:rsidR="004911CE">
        <w:t xml:space="preserve">our </w:t>
      </w:r>
      <w:r w:rsidR="0056572D" w:rsidRPr="0056572D">
        <w:t>facilities, meet teachers, and experience the course.</w:t>
      </w:r>
    </w:p>
    <w:p w14:paraId="35FE0530" w14:textId="5AA13784" w:rsidR="0056572D" w:rsidRDefault="0056572D" w:rsidP="000E584C">
      <w:pPr>
        <w:numPr>
          <w:ilvl w:val="0"/>
          <w:numId w:val="16"/>
        </w:numPr>
      </w:pPr>
      <w:r w:rsidRPr="0056572D">
        <w:t>Speak to your school’s careers adviser for personalised guidance</w:t>
      </w:r>
      <w:r w:rsidR="00243AE7">
        <w:t xml:space="preserve">. </w:t>
      </w:r>
      <w:r w:rsidR="000E584C">
        <w:t xml:space="preserve"> </w:t>
      </w:r>
    </w:p>
    <w:sectPr w:rsidR="0056572D" w:rsidSect="004A78B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D050" w14:textId="77777777" w:rsidR="005A699A" w:rsidRDefault="005A699A" w:rsidP="00395BDD">
      <w:pPr>
        <w:spacing w:after="0" w:line="240" w:lineRule="auto"/>
      </w:pPr>
      <w:r>
        <w:separator/>
      </w:r>
    </w:p>
  </w:endnote>
  <w:endnote w:type="continuationSeparator" w:id="0">
    <w:p w14:paraId="79DF8AFB" w14:textId="77777777" w:rsidR="005A699A" w:rsidRDefault="005A699A" w:rsidP="0039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68BB" w14:textId="77777777" w:rsidR="005A699A" w:rsidRDefault="005A699A" w:rsidP="00395BDD">
      <w:pPr>
        <w:spacing w:after="0" w:line="240" w:lineRule="auto"/>
      </w:pPr>
      <w:r>
        <w:separator/>
      </w:r>
    </w:p>
  </w:footnote>
  <w:footnote w:type="continuationSeparator" w:id="0">
    <w:p w14:paraId="0DA2D16A" w14:textId="77777777" w:rsidR="005A699A" w:rsidRDefault="005A699A" w:rsidP="0039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66EF" w14:textId="52941014" w:rsidR="00AB01C2" w:rsidRDefault="00AB01C2">
    <w:pPr>
      <w:pStyle w:val="Header"/>
    </w:pPr>
  </w:p>
  <w:p w14:paraId="529BD69D" w14:textId="1D34375A" w:rsidR="00AB01C2" w:rsidRPr="00AB01C2" w:rsidRDefault="00AB01C2" w:rsidP="00AB01C2">
    <w:pPr>
      <w:pStyle w:val="Header"/>
      <w:jc w:val="center"/>
    </w:pPr>
  </w:p>
  <w:p w14:paraId="7A123708" w14:textId="2CB4A367" w:rsidR="00783776" w:rsidRDefault="00783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3D3"/>
    <w:multiLevelType w:val="multilevel"/>
    <w:tmpl w:val="9CB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10AA1"/>
    <w:multiLevelType w:val="multilevel"/>
    <w:tmpl w:val="01D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4391"/>
    <w:multiLevelType w:val="multilevel"/>
    <w:tmpl w:val="823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84DDE"/>
    <w:multiLevelType w:val="multilevel"/>
    <w:tmpl w:val="1EE0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D5106"/>
    <w:multiLevelType w:val="multilevel"/>
    <w:tmpl w:val="3900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1089E"/>
    <w:multiLevelType w:val="multilevel"/>
    <w:tmpl w:val="6AF8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E7BE3"/>
    <w:multiLevelType w:val="multilevel"/>
    <w:tmpl w:val="FD0C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23C7E"/>
    <w:multiLevelType w:val="multilevel"/>
    <w:tmpl w:val="995C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362FD"/>
    <w:multiLevelType w:val="multilevel"/>
    <w:tmpl w:val="2286EC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D30B1"/>
    <w:multiLevelType w:val="multilevel"/>
    <w:tmpl w:val="5F40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71AE7"/>
    <w:multiLevelType w:val="multilevel"/>
    <w:tmpl w:val="853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C0417"/>
    <w:multiLevelType w:val="multilevel"/>
    <w:tmpl w:val="1CB8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37B53"/>
    <w:multiLevelType w:val="multilevel"/>
    <w:tmpl w:val="DECE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82342"/>
    <w:multiLevelType w:val="multilevel"/>
    <w:tmpl w:val="8CC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B0BC8"/>
    <w:multiLevelType w:val="multilevel"/>
    <w:tmpl w:val="5B1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42776"/>
    <w:multiLevelType w:val="multilevel"/>
    <w:tmpl w:val="4714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43C87"/>
    <w:multiLevelType w:val="multilevel"/>
    <w:tmpl w:val="723C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E48FF"/>
    <w:multiLevelType w:val="multilevel"/>
    <w:tmpl w:val="3216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27229">
    <w:abstractNumId w:val="14"/>
  </w:num>
  <w:num w:numId="2" w16cid:durableId="755784376">
    <w:abstractNumId w:val="12"/>
  </w:num>
  <w:num w:numId="3" w16cid:durableId="1506434159">
    <w:abstractNumId w:val="1"/>
  </w:num>
  <w:num w:numId="4" w16cid:durableId="1780368575">
    <w:abstractNumId w:val="15"/>
  </w:num>
  <w:num w:numId="5" w16cid:durableId="1804080886">
    <w:abstractNumId w:val="4"/>
  </w:num>
  <w:num w:numId="6" w16cid:durableId="132992595">
    <w:abstractNumId w:val="2"/>
  </w:num>
  <w:num w:numId="7" w16cid:durableId="1975283873">
    <w:abstractNumId w:val="0"/>
  </w:num>
  <w:num w:numId="8" w16cid:durableId="1059861498">
    <w:abstractNumId w:val="3"/>
  </w:num>
  <w:num w:numId="9" w16cid:durableId="1364747706">
    <w:abstractNumId w:val="11"/>
  </w:num>
  <w:num w:numId="10" w16cid:durableId="1093235268">
    <w:abstractNumId w:val="13"/>
  </w:num>
  <w:num w:numId="11" w16cid:durableId="1053693233">
    <w:abstractNumId w:val="16"/>
  </w:num>
  <w:num w:numId="12" w16cid:durableId="1444037529">
    <w:abstractNumId w:val="6"/>
  </w:num>
  <w:num w:numId="13" w16cid:durableId="1967082511">
    <w:abstractNumId w:val="10"/>
  </w:num>
  <w:num w:numId="14" w16cid:durableId="820117569">
    <w:abstractNumId w:val="5"/>
  </w:num>
  <w:num w:numId="15" w16cid:durableId="1705014714">
    <w:abstractNumId w:val="17"/>
  </w:num>
  <w:num w:numId="16" w16cid:durableId="560213474">
    <w:abstractNumId w:val="9"/>
  </w:num>
  <w:num w:numId="17" w16cid:durableId="1294824816">
    <w:abstractNumId w:val="8"/>
  </w:num>
  <w:num w:numId="18" w16cid:durableId="551498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2D"/>
    <w:rsid w:val="00003EA0"/>
    <w:rsid w:val="000124AE"/>
    <w:rsid w:val="0003314F"/>
    <w:rsid w:val="00080E65"/>
    <w:rsid w:val="000A091E"/>
    <w:rsid w:val="000B2230"/>
    <w:rsid w:val="000C6E6E"/>
    <w:rsid w:val="000E3401"/>
    <w:rsid w:val="000E584C"/>
    <w:rsid w:val="00106231"/>
    <w:rsid w:val="00117FA0"/>
    <w:rsid w:val="001562AE"/>
    <w:rsid w:val="001A5269"/>
    <w:rsid w:val="001B0EED"/>
    <w:rsid w:val="001E191C"/>
    <w:rsid w:val="001F2856"/>
    <w:rsid w:val="001F2D42"/>
    <w:rsid w:val="001F37EF"/>
    <w:rsid w:val="001F4820"/>
    <w:rsid w:val="001F75DE"/>
    <w:rsid w:val="00213A00"/>
    <w:rsid w:val="00230761"/>
    <w:rsid w:val="00243AE7"/>
    <w:rsid w:val="002467AE"/>
    <w:rsid w:val="00270EE6"/>
    <w:rsid w:val="002E2865"/>
    <w:rsid w:val="002E655C"/>
    <w:rsid w:val="002F2374"/>
    <w:rsid w:val="002F6B7E"/>
    <w:rsid w:val="003423F4"/>
    <w:rsid w:val="003744E9"/>
    <w:rsid w:val="00376509"/>
    <w:rsid w:val="003878CD"/>
    <w:rsid w:val="00395BDD"/>
    <w:rsid w:val="003C0FD3"/>
    <w:rsid w:val="004312C8"/>
    <w:rsid w:val="004332B1"/>
    <w:rsid w:val="004911CE"/>
    <w:rsid w:val="00494737"/>
    <w:rsid w:val="004A1D64"/>
    <w:rsid w:val="004A78B2"/>
    <w:rsid w:val="004D5380"/>
    <w:rsid w:val="004E7E29"/>
    <w:rsid w:val="00515B32"/>
    <w:rsid w:val="0056572D"/>
    <w:rsid w:val="005A699A"/>
    <w:rsid w:val="005D51AF"/>
    <w:rsid w:val="006311B7"/>
    <w:rsid w:val="0064701A"/>
    <w:rsid w:val="00691018"/>
    <w:rsid w:val="00693C77"/>
    <w:rsid w:val="0070658B"/>
    <w:rsid w:val="007264E6"/>
    <w:rsid w:val="00761223"/>
    <w:rsid w:val="00763C1D"/>
    <w:rsid w:val="00783776"/>
    <w:rsid w:val="0079098E"/>
    <w:rsid w:val="007A481C"/>
    <w:rsid w:val="00827172"/>
    <w:rsid w:val="00881EC9"/>
    <w:rsid w:val="00907A33"/>
    <w:rsid w:val="00937C6F"/>
    <w:rsid w:val="00945DB9"/>
    <w:rsid w:val="009658EA"/>
    <w:rsid w:val="00991AE5"/>
    <w:rsid w:val="009B2A80"/>
    <w:rsid w:val="009D1FF1"/>
    <w:rsid w:val="009E4BCF"/>
    <w:rsid w:val="00A0500C"/>
    <w:rsid w:val="00A34B8E"/>
    <w:rsid w:val="00A423CA"/>
    <w:rsid w:val="00A96057"/>
    <w:rsid w:val="00AB01C2"/>
    <w:rsid w:val="00B11142"/>
    <w:rsid w:val="00B67768"/>
    <w:rsid w:val="00B73D9E"/>
    <w:rsid w:val="00BA7E52"/>
    <w:rsid w:val="00BC67CF"/>
    <w:rsid w:val="00BE1E0A"/>
    <w:rsid w:val="00C40905"/>
    <w:rsid w:val="00C53F1F"/>
    <w:rsid w:val="00CB0932"/>
    <w:rsid w:val="00D1008D"/>
    <w:rsid w:val="00D34FAA"/>
    <w:rsid w:val="00D371AF"/>
    <w:rsid w:val="00D42BE5"/>
    <w:rsid w:val="00D70519"/>
    <w:rsid w:val="00D71D2D"/>
    <w:rsid w:val="00DB35BB"/>
    <w:rsid w:val="00DB4A33"/>
    <w:rsid w:val="00DB5125"/>
    <w:rsid w:val="00DD643E"/>
    <w:rsid w:val="00DF5CAC"/>
    <w:rsid w:val="00E10D23"/>
    <w:rsid w:val="00E16EB0"/>
    <w:rsid w:val="00E47520"/>
    <w:rsid w:val="00E8658B"/>
    <w:rsid w:val="00EB7696"/>
    <w:rsid w:val="00EF498C"/>
    <w:rsid w:val="00EF5410"/>
    <w:rsid w:val="00EF5465"/>
    <w:rsid w:val="00F12569"/>
    <w:rsid w:val="00F137BC"/>
    <w:rsid w:val="00F13968"/>
    <w:rsid w:val="00F2546A"/>
    <w:rsid w:val="00F47768"/>
    <w:rsid w:val="00F60EB9"/>
    <w:rsid w:val="00F62D93"/>
    <w:rsid w:val="00FE3354"/>
    <w:rsid w:val="011EEEA3"/>
    <w:rsid w:val="0ECAD610"/>
    <w:rsid w:val="168D7FBB"/>
    <w:rsid w:val="30B415F9"/>
    <w:rsid w:val="32CEA89D"/>
    <w:rsid w:val="3D5DED6D"/>
    <w:rsid w:val="41B83901"/>
    <w:rsid w:val="42F44F69"/>
    <w:rsid w:val="51ECFC67"/>
    <w:rsid w:val="5A49148C"/>
    <w:rsid w:val="61A16B49"/>
    <w:rsid w:val="61FA9EE6"/>
    <w:rsid w:val="6316F409"/>
    <w:rsid w:val="745AC00B"/>
    <w:rsid w:val="7EC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E5C6A"/>
  <w15:chartTrackingRefBased/>
  <w15:docId w15:val="{EC3EA72C-9353-46EB-9216-94584D9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7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7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DD"/>
  </w:style>
  <w:style w:type="paragraph" w:styleId="Footer">
    <w:name w:val="footer"/>
    <w:basedOn w:val="Normal"/>
    <w:link w:val="FooterChar"/>
    <w:uiPriority w:val="99"/>
    <w:unhideWhenUsed/>
    <w:rsid w:val="001E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careers.service.gov.uk/explore-care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fordcollege.ac.uk/event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tionalcareers.service.gov.uk/explore-care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ucas.com/coursedisplay/results/cour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1248</Characters>
  <Application>Microsoft Office Word</Application>
  <DocSecurity>4</DocSecurity>
  <Lines>30</Lines>
  <Paragraphs>22</Paragraphs>
  <ScaleCrop>false</ScaleCrop>
  <Company/>
  <LinksUpToDate>false</LinksUpToDate>
  <CharactersWithSpaces>1471</CharactersWithSpaces>
  <SharedDoc>false</SharedDoc>
  <HLinks>
    <vt:vector size="24" baseType="variant">
      <vt:variant>
        <vt:i4>1048651</vt:i4>
      </vt:variant>
      <vt:variant>
        <vt:i4>9</vt:i4>
      </vt:variant>
      <vt:variant>
        <vt:i4>0</vt:i4>
      </vt:variant>
      <vt:variant>
        <vt:i4>5</vt:i4>
      </vt:variant>
      <vt:variant>
        <vt:lpwstr>https://telfordcollege.ac.uk/events/</vt:lpwstr>
      </vt:variant>
      <vt:variant>
        <vt:lpwstr/>
      </vt:variant>
      <vt:variant>
        <vt:i4>3080232</vt:i4>
      </vt:variant>
      <vt:variant>
        <vt:i4>6</vt:i4>
      </vt:variant>
      <vt:variant>
        <vt:i4>0</vt:i4>
      </vt:variant>
      <vt:variant>
        <vt:i4>5</vt:i4>
      </vt:variant>
      <vt:variant>
        <vt:lpwstr>https://nationalcareers.service.gov.uk/explore-careers</vt:lpwstr>
      </vt:variant>
      <vt:variant>
        <vt:lpwstr/>
      </vt:variant>
      <vt:variant>
        <vt:i4>3080253</vt:i4>
      </vt:variant>
      <vt:variant>
        <vt:i4>3</vt:i4>
      </vt:variant>
      <vt:variant>
        <vt:i4>0</vt:i4>
      </vt:variant>
      <vt:variant>
        <vt:i4>5</vt:i4>
      </vt:variant>
      <vt:variant>
        <vt:lpwstr>https://digital.ucas.com/coursedisplay/results/courses</vt:lpwstr>
      </vt:variant>
      <vt:variant>
        <vt:lpwstr/>
      </vt:variant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https://nationalcareers.service.gov.uk/explore-careers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Barrett (Staff)</dc:creator>
  <cp:keywords/>
  <dc:description/>
  <cp:lastModifiedBy>Isobel Barrett (Staff)</cp:lastModifiedBy>
  <cp:revision>53</cp:revision>
  <dcterms:created xsi:type="dcterms:W3CDTF">2026-02-18T19:27:00Z</dcterms:created>
  <dcterms:modified xsi:type="dcterms:W3CDTF">2026-02-23T11:26:00Z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2a622a-c239-4520-b980-07781b9fb4f1_Enabled">
    <vt:lpwstr>true</vt:lpwstr>
  </property>
  <property fmtid="{D5CDD505-2E9C-101B-9397-08002B2CF9AE}" pid="3" name="MSIP_Label_c42a622a-c239-4520-b980-07781b9fb4f1_SetDate">
    <vt:lpwstr>2026-02-18T11:48:18Z</vt:lpwstr>
  </property>
  <property fmtid="{D5CDD505-2E9C-101B-9397-08002B2CF9AE}" pid="4" name="MSIP_Label_c42a622a-c239-4520-b980-07781b9fb4f1_Method">
    <vt:lpwstr>Standard</vt:lpwstr>
  </property>
  <property fmtid="{D5CDD505-2E9C-101B-9397-08002B2CF9AE}" pid="5" name="MSIP_Label_c42a622a-c239-4520-b980-07781b9fb4f1_Name">
    <vt:lpwstr>General</vt:lpwstr>
  </property>
  <property fmtid="{D5CDD505-2E9C-101B-9397-08002B2CF9AE}" pid="6" name="MSIP_Label_c42a622a-c239-4520-b980-07781b9fb4f1_SiteId">
    <vt:lpwstr>55ccea55-2e73-4275-a4d9-94949f8c58ff</vt:lpwstr>
  </property>
  <property fmtid="{D5CDD505-2E9C-101B-9397-08002B2CF9AE}" pid="7" name="MSIP_Label_c42a622a-c239-4520-b980-07781b9fb4f1_ActionId">
    <vt:lpwstr>b9347559-7b73-4612-91a8-8feeef56c5d6</vt:lpwstr>
  </property>
  <property fmtid="{D5CDD505-2E9C-101B-9397-08002B2CF9AE}" pid="8" name="MSIP_Label_c42a622a-c239-4520-b980-07781b9fb4f1_ContentBits">
    <vt:lpwstr>0</vt:lpwstr>
  </property>
  <property fmtid="{D5CDD505-2E9C-101B-9397-08002B2CF9AE}" pid="9" name="MSIP_Label_c42a622a-c239-4520-b980-07781b9fb4f1_Tag">
    <vt:lpwstr>10, 3, 0, 1</vt:lpwstr>
  </property>
</Properties>
</file>